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63" w:rsidRPr="00595AED" w:rsidRDefault="003C3965" w:rsidP="002D7679">
      <w:pPr>
        <w:pStyle w:val="SubHeaders"/>
        <w:spacing w:after="120"/>
        <w:rPr>
          <w:rFonts w:cstheme="majorHAnsi"/>
        </w:rPr>
      </w:pPr>
      <w:bookmarkStart w:id="0" w:name="_GoBack"/>
      <w:bookmarkEnd w:id="0"/>
      <w:r w:rsidRPr="00595AED">
        <w:rPr>
          <w:rFonts w:cstheme="majorHAnsi"/>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5923" cy="1120142"/>
            <wp:effectExtent l="0" t="0" r="0" b="0"/>
            <wp:wrapNone/>
            <wp:docPr id="100012" name="Picture 100012"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372603"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Pr>
          <w:sz w:val="32"/>
        </w:rPr>
        <mc:AlternateContent>
          <mc:Choice Requires="wps">
            <w:drawing>
              <wp:anchor distT="0" distB="0" distL="114300" distR="114300" simplePos="0" relativeHeight="251663360" behindDoc="0" locked="0" layoutInCell="1" allowOverlap="1">
                <wp:simplePos x="0" y="0"/>
                <wp:positionH relativeFrom="margin">
                  <wp:posOffset>3581400</wp:posOffset>
                </wp:positionH>
                <wp:positionV relativeFrom="paragraph">
                  <wp:posOffset>-76200</wp:posOffset>
                </wp:positionV>
                <wp:extent cx="3275965" cy="5029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75965" cy="5029200"/>
                        </a:xfrm>
                        <a:prstGeom prst="rect">
                          <a:avLst/>
                        </a:prstGeom>
                        <a:noFill/>
                        <a:ln w="6350">
                          <a:noFill/>
                        </a:ln>
                      </wps:spPr>
                      <wps:txbx>
                        <w:txbxContent>
                          <w:p w:rsidR="0011502A" w:rsidRPr="007800A8" w:rsidRDefault="003C3965" w:rsidP="0011502A">
                            <w:pPr>
                              <w:rPr>
                                <w:rFonts w:cstheme="majorHAnsi"/>
                                <w:noProof/>
                              </w:rPr>
                            </w:pPr>
                            <w:r w:rsidRPr="007800A8">
                              <w:rPr>
                                <w:rFonts w:cstheme="majorHAnsi"/>
                                <w:noProof/>
                              </w:rPr>
                              <w:t>discomfort. Then, you will lie on your left side and the doctor will insert a colonoscope into your rectum</w:t>
                            </w:r>
                            <w:r>
                              <w:rPr>
                                <w:rFonts w:cstheme="majorHAnsi"/>
                                <w:noProof/>
                              </w:rPr>
                              <w:t>,</w:t>
                            </w:r>
                            <w:r w:rsidRPr="007800A8">
                              <w:rPr>
                                <w:rFonts w:cstheme="majorHAnsi"/>
                                <w:noProof/>
                              </w:rPr>
                              <w:t xml:space="preserve"> which allow</w:t>
                            </w:r>
                            <w:r>
                              <w:rPr>
                                <w:rFonts w:cstheme="majorHAnsi"/>
                                <w:noProof/>
                              </w:rPr>
                              <w:t>s</w:t>
                            </w:r>
                            <w:r w:rsidRPr="007800A8">
                              <w:rPr>
                                <w:rFonts w:cstheme="majorHAnsi"/>
                                <w:noProof/>
                              </w:rPr>
                              <w:t xml:space="preserve"> the doctor to see inside your colon and pump air to get a better view. In addition, your doctor can insert instruments through the colonoscope to remove polyps or biopsy suspect tissue.</w:t>
                            </w:r>
                          </w:p>
                          <w:p w:rsidR="0011502A" w:rsidRPr="007800A8" w:rsidRDefault="003C3965" w:rsidP="0011502A">
                            <w:pPr>
                              <w:rPr>
                                <w:rFonts w:cstheme="majorHAnsi"/>
                                <w:noProof/>
                              </w:rPr>
                            </w:pPr>
                            <w:r w:rsidRPr="007800A8">
                              <w:rPr>
                                <w:rFonts w:cstheme="majorHAnsi"/>
                                <w:noProof/>
                              </w:rPr>
                              <w:t>Once the exam is over, you will need to rest for about an hour in the</w:t>
                            </w:r>
                            <w:r w:rsidRPr="007800A8">
                              <w:rPr>
                                <w:rFonts w:cstheme="majorHAnsi"/>
                                <w:noProof/>
                              </w:rPr>
                              <w:t xml:space="preserve"> office until the sedative wears off. Then, you should go home and rest for the remainder of the day.</w:t>
                            </w:r>
                          </w:p>
                          <w:p w:rsidR="0011502A" w:rsidRPr="007800A8" w:rsidRDefault="003C3965" w:rsidP="0011502A">
                            <w:pPr>
                              <w:rPr>
                                <w:rFonts w:cstheme="majorHAnsi"/>
                                <w:noProof/>
                              </w:rPr>
                            </w:pPr>
                            <w:r w:rsidRPr="007800A8">
                              <w:rPr>
                                <w:rFonts w:cstheme="majorHAnsi"/>
                                <w:noProof/>
                              </w:rPr>
                              <w:t xml:space="preserve">After the procedure, you may feel bloated and pass gas for several hours. In addition, you may notice a minimal amount of blood in your first stool after </w:t>
                            </w:r>
                            <w:r w:rsidRPr="007800A8">
                              <w:rPr>
                                <w:rFonts w:cstheme="majorHAnsi"/>
                                <w:noProof/>
                              </w:rPr>
                              <w:t xml:space="preserve">the procedure. Both of these side effects are normal, but excessive pain and/or blood in your stool is cause for concern. Consult your doctor if any of these occur. </w:t>
                            </w:r>
                          </w:p>
                          <w:p w:rsidR="0011502A" w:rsidRPr="007800A8" w:rsidRDefault="003C3965" w:rsidP="0011502A">
                            <w:pPr>
                              <w:pStyle w:val="SubHeaders"/>
                            </w:pPr>
                            <w:r w:rsidRPr="007800A8">
                              <w:t>Results</w:t>
                            </w:r>
                          </w:p>
                          <w:p w:rsidR="0011502A" w:rsidRPr="00277F55" w:rsidRDefault="003C3965" w:rsidP="0011502A">
                            <w:r w:rsidRPr="007800A8">
                              <w:rPr>
                                <w:rFonts w:cstheme="majorHAnsi"/>
                                <w:noProof/>
                              </w:rPr>
                              <w:t xml:space="preserve">If your results are good and no abnormal polyps are found, you can typically wait </w:t>
                            </w:r>
                            <w:r w:rsidRPr="007800A8">
                              <w:rPr>
                                <w:rFonts w:cstheme="majorHAnsi"/>
                                <w:noProof/>
                              </w:rPr>
                              <w:t>several years before having the exam again. Should your colonoscopy</w:t>
                            </w:r>
                            <w:r>
                              <w:rPr>
                                <w:rFonts w:cstheme="majorHAnsi"/>
                                <w:noProof/>
                              </w:rPr>
                              <w:t xml:space="preserve"> </w:t>
                            </w:r>
                            <w:r w:rsidRPr="00277F55">
                              <w:t>reveal problems, you may have to repeat the test more frequently depending on the exact results. Beyond that, any polyps that were not removed during the procedure may have to be surgicall</w:t>
                            </w:r>
                            <w:r w:rsidRPr="00277F55">
                              <w:t>y removed later.</w:t>
                            </w:r>
                          </w:p>
                          <w:p w:rsidR="0011502A" w:rsidRPr="007800A8" w:rsidRDefault="003C3965" w:rsidP="0011502A">
                            <w:pPr>
                              <w:rPr>
                                <w:rFonts w:cstheme="majorHAnsi"/>
                                <w:noProof/>
                              </w:rPr>
                            </w:pPr>
                            <w:r w:rsidRPr="007800A8">
                              <w:rPr>
                                <w:rFonts w:cstheme="majorHAnsi"/>
                                <w:noProof/>
                              </w:rPr>
                              <w:t xml:space="preserve"> </w:t>
                            </w:r>
                          </w:p>
                          <w:p w:rsidR="0011502A" w:rsidRDefault="0011502A" w:rsidP="0011502A"/>
                          <w:p w:rsidR="0011502A" w:rsidRDefault="0011502A" w:rsidP="0011502A"/>
                          <w:p w:rsidR="002D7679" w:rsidRDefault="002D7679" w:rsidP="002D767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5" type="#_x0000_t202" style="width:257.95pt;height:396pt;margin-top:-6pt;margin-left:282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11502A" w:rsidRPr="007800A8" w:rsidP="0011502A">
                      <w:pPr>
                        <w:rPr>
                          <w:rFonts w:cstheme="majorHAnsi"/>
                          <w:noProof/>
                        </w:rPr>
                      </w:pPr>
                      <w:r w:rsidRPr="007800A8">
                        <w:rPr>
                          <w:rFonts w:cstheme="majorHAnsi"/>
                          <w:noProof/>
                        </w:rPr>
                        <w:t>discomfort. Then, you will lie on your left side and the doctor will insert a colonoscope into your rectum</w:t>
                      </w:r>
                      <w:r>
                        <w:rPr>
                          <w:rFonts w:cstheme="majorHAnsi"/>
                          <w:noProof/>
                        </w:rPr>
                        <w:t>,</w:t>
                      </w:r>
                      <w:r w:rsidRPr="007800A8">
                        <w:rPr>
                          <w:rFonts w:cstheme="majorHAnsi"/>
                          <w:noProof/>
                        </w:rPr>
                        <w:t xml:space="preserve"> which allow</w:t>
                      </w:r>
                      <w:r>
                        <w:rPr>
                          <w:rFonts w:cstheme="majorHAnsi"/>
                          <w:noProof/>
                        </w:rPr>
                        <w:t>s</w:t>
                      </w:r>
                      <w:r w:rsidRPr="007800A8">
                        <w:rPr>
                          <w:rFonts w:cstheme="majorHAnsi"/>
                          <w:noProof/>
                        </w:rPr>
                        <w:t xml:space="preserve"> the doctor to see inside your colon and pump air to get a better view. In addition, your doctor can insert instruments through the colonoscope to remove polyps or biopsy suspect tissue.</w:t>
                      </w:r>
                    </w:p>
                    <w:p w:rsidR="0011502A" w:rsidRPr="007800A8" w:rsidP="0011502A">
                      <w:pPr>
                        <w:rPr>
                          <w:rFonts w:cstheme="majorHAnsi"/>
                          <w:noProof/>
                        </w:rPr>
                      </w:pPr>
                      <w:r w:rsidRPr="007800A8">
                        <w:rPr>
                          <w:rFonts w:cstheme="majorHAnsi"/>
                          <w:noProof/>
                        </w:rPr>
                        <w:t>Once the exam is over, you will need to rest for about an hour in the office until the sedative wears off. Then, you should go home and rest for the remainder of the day.</w:t>
                      </w:r>
                    </w:p>
                    <w:p w:rsidR="0011502A" w:rsidRPr="007800A8" w:rsidP="0011502A">
                      <w:pPr>
                        <w:rPr>
                          <w:rFonts w:cstheme="majorHAnsi"/>
                          <w:noProof/>
                        </w:rPr>
                      </w:pPr>
                      <w:r w:rsidRPr="007800A8">
                        <w:rPr>
                          <w:rFonts w:cstheme="majorHAnsi"/>
                          <w:noProof/>
                        </w:rPr>
                        <w:t xml:space="preserve">After the procedure, you may feel bloated and pass gas for several hours. In addition, you may notice a minimal amount of blood in your first stool after the procedure. Both of these side effects are normal, but excessive pain and/or blood in your stool is cause for concern. Consult your doctor if any of these occur. </w:t>
                      </w:r>
                    </w:p>
                    <w:p w:rsidR="0011502A" w:rsidRPr="007800A8" w:rsidP="0011502A">
                      <w:pPr>
                        <w:pStyle w:val="SubHeaders"/>
                      </w:pPr>
                      <w:r w:rsidRPr="007800A8">
                        <w:t>Results</w:t>
                      </w:r>
                    </w:p>
                    <w:p w:rsidR="0011502A" w:rsidRPr="00277F55" w:rsidP="0011502A">
                      <w:r w:rsidRPr="007800A8">
                        <w:rPr>
                          <w:rFonts w:cstheme="majorHAnsi"/>
                          <w:noProof/>
                        </w:rPr>
                        <w:t>If your results are good and no abnormal polyps are found, you can typically wait several years before having the exam again. Should your colonoscopy</w:t>
                      </w:r>
                      <w:r>
                        <w:rPr>
                          <w:rFonts w:cstheme="majorHAnsi"/>
                          <w:noProof/>
                        </w:rPr>
                        <w:t xml:space="preserve"> </w:t>
                      </w:r>
                      <w:r w:rsidRPr="00277F55">
                        <w:t>reveal problems, you may have to repeat the test more frequently depending on the exact results. Beyond that, any polyps that were not removed during the procedure may have to be surgically removed later.</w:t>
                      </w:r>
                    </w:p>
                    <w:p w:rsidR="0011502A" w:rsidRPr="007800A8" w:rsidP="0011502A">
                      <w:pPr>
                        <w:rPr>
                          <w:rFonts w:cstheme="majorHAnsi"/>
                          <w:noProof/>
                        </w:rPr>
                      </w:pPr>
                      <w:r w:rsidRPr="007800A8">
                        <w:rPr>
                          <w:rFonts w:cstheme="majorHAnsi"/>
                          <w:noProof/>
                        </w:rPr>
                        <w:t xml:space="preserve"> </w:t>
                      </w:r>
                    </w:p>
                    <w:p w:rsidR="0011502A" w:rsidP="0011502A"/>
                    <w:p w:rsidR="0011502A" w:rsidP="0011502A"/>
                    <w:p w:rsidR="002D7679" w:rsidP="002D7679"/>
                  </w:txbxContent>
                </v:textbox>
                <w10:wrap anchorx="margin"/>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-133349</wp:posOffset>
                </wp:positionV>
                <wp:extent cx="3369310" cy="64300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430010"/>
                        </a:xfrm>
                        <a:prstGeom prst="rect">
                          <a:avLst/>
                        </a:prstGeom>
                        <a:noFill/>
                        <a:ln w="6350">
                          <a:noFill/>
                        </a:ln>
                      </wps:spPr>
                      <wps:txbx>
                        <w:txbxContent>
                          <w:p w:rsidR="0011502A" w:rsidRPr="000855CD" w:rsidRDefault="003C3965" w:rsidP="0011502A">
                            <w:pPr>
                              <w:pStyle w:val="SubHeaders"/>
                              <w:spacing w:after="120"/>
                              <w:rPr>
                                <w:sz w:val="32"/>
                              </w:rPr>
                            </w:pPr>
                            <w:r>
                              <w:rPr>
                                <w:sz w:val="32"/>
                              </w:rPr>
                              <w:t>GETTING A COLONOSCOPY</w:t>
                            </w:r>
                          </w:p>
                          <w:p w:rsidR="0011502A" w:rsidRPr="007800A8" w:rsidRDefault="003C3965" w:rsidP="0011502A">
                            <w:pPr>
                              <w:rPr>
                                <w:noProof/>
                              </w:rPr>
                            </w:pPr>
                            <w:r w:rsidRPr="007800A8">
                              <w:rPr>
                                <w:noProof/>
                              </w:rPr>
                              <w:t xml:space="preserve">Even though it is one of the most undesirable medical screenings, a colonoscopy is </w:t>
                            </w:r>
                            <w:r>
                              <w:rPr>
                                <w:noProof/>
                              </w:rPr>
                              <w:t xml:space="preserve">used to </w:t>
                            </w:r>
                            <w:r w:rsidRPr="007800A8">
                              <w:rPr>
                                <w:noProof/>
                              </w:rPr>
                              <w:t>screen for colon and rectal cancer, investiga</w:t>
                            </w:r>
                            <w:r>
                              <w:rPr>
                                <w:noProof/>
                              </w:rPr>
                              <w:t>te</w:t>
                            </w:r>
                            <w:r w:rsidRPr="007800A8">
                              <w:rPr>
                                <w:noProof/>
                              </w:rPr>
                              <w:t xml:space="preserve"> recurring issues such as blood in the stool, constipation, diarrhea an</w:t>
                            </w:r>
                            <w:r w:rsidRPr="007800A8">
                              <w:rPr>
                                <w:noProof/>
                              </w:rPr>
                              <w:t xml:space="preserve">d lower belly pain. </w:t>
                            </w:r>
                          </w:p>
                          <w:p w:rsidR="0011502A" w:rsidRPr="007800A8" w:rsidRDefault="003C3965" w:rsidP="0011502A">
                            <w:pPr>
                              <w:pStyle w:val="SubHeaders"/>
                            </w:pPr>
                            <w:r w:rsidRPr="007800A8">
                              <w:t>Who Needs a Colonoscopy?</w:t>
                            </w:r>
                          </w:p>
                          <w:p w:rsidR="0011502A" w:rsidRPr="007800A8" w:rsidRDefault="003C3965" w:rsidP="0011502A">
                            <w:pPr>
                              <w:rPr>
                                <w:noProof/>
                              </w:rPr>
                            </w:pPr>
                            <w:r w:rsidRPr="007800A8">
                              <w:rPr>
                                <w:noProof/>
                              </w:rPr>
                              <w:t xml:space="preserve">At age 50, everyone should have a colonoscopy even if they have </w:t>
                            </w:r>
                            <w:r w:rsidRPr="007800A8">
                              <w:rPr>
                                <w:i/>
                                <w:noProof/>
                              </w:rPr>
                              <w:t xml:space="preserve">no </w:t>
                            </w:r>
                            <w:r w:rsidRPr="007800A8">
                              <w:rPr>
                                <w:noProof/>
                              </w:rPr>
                              <w:t>risk factors. However, if you have a history of colon or rectal cancer in your family or had previous instances of polyps in your colon, you sh</w:t>
                            </w:r>
                            <w:r w:rsidRPr="007800A8">
                              <w:rPr>
                                <w:noProof/>
                              </w:rPr>
                              <w:t xml:space="preserve">ould begin having colonoscopies at age 40. </w:t>
                            </w:r>
                          </w:p>
                          <w:p w:rsidR="0011502A" w:rsidRPr="007800A8" w:rsidRDefault="003C3965" w:rsidP="0011502A">
                            <w:pPr>
                              <w:pStyle w:val="SubHeaders"/>
                            </w:pPr>
                            <w:r w:rsidRPr="007800A8">
                              <w:t>Preparation</w:t>
                            </w:r>
                          </w:p>
                          <w:p w:rsidR="0011502A" w:rsidRPr="007800A8" w:rsidRDefault="003C3965" w:rsidP="0011502A">
                            <w:pPr>
                              <w:rPr>
                                <w:noProof/>
                              </w:rPr>
                            </w:pPr>
                            <w:r w:rsidRPr="007800A8">
                              <w:rPr>
                                <w:noProof/>
                              </w:rPr>
                              <w:t xml:space="preserve">It is imperative that the colon is prepared before a colonoscopy can take place. Generally, 24 hours prior to the test, you will be required to do the following: </w:t>
                            </w:r>
                          </w:p>
                          <w:p w:rsidR="0011502A" w:rsidRPr="007800A8" w:rsidRDefault="003C3965" w:rsidP="0011502A">
                            <w:pPr>
                              <w:pStyle w:val="ListParagraph"/>
                              <w:numPr>
                                <w:ilvl w:val="0"/>
                                <w:numId w:val="3"/>
                              </w:numPr>
                              <w:contextualSpacing w:val="0"/>
                              <w:rPr>
                                <w:noProof/>
                              </w:rPr>
                            </w:pPr>
                            <w:r w:rsidRPr="007800A8">
                              <w:rPr>
                                <w:noProof/>
                              </w:rPr>
                              <w:t>Stop taking medications containing ir</w:t>
                            </w:r>
                            <w:r w:rsidRPr="007800A8">
                              <w:rPr>
                                <w:noProof/>
                              </w:rPr>
                              <w:t>on as it can alter the color of the colon lining</w:t>
                            </w:r>
                          </w:p>
                          <w:p w:rsidR="0011502A" w:rsidRPr="007800A8" w:rsidRDefault="003C3965" w:rsidP="0011502A">
                            <w:pPr>
                              <w:pStyle w:val="ListParagraph"/>
                              <w:numPr>
                                <w:ilvl w:val="0"/>
                                <w:numId w:val="3"/>
                              </w:numPr>
                              <w:contextualSpacing w:val="0"/>
                              <w:rPr>
                                <w:noProof/>
                              </w:rPr>
                            </w:pPr>
                            <w:r w:rsidRPr="007800A8">
                              <w:rPr>
                                <w:noProof/>
                              </w:rPr>
                              <w:t>Take laxatives and/or enemas to clean out the colon</w:t>
                            </w:r>
                          </w:p>
                          <w:p w:rsidR="0011502A" w:rsidRPr="007800A8" w:rsidRDefault="003C3965" w:rsidP="0011502A">
                            <w:pPr>
                              <w:pStyle w:val="ListParagraph"/>
                              <w:numPr>
                                <w:ilvl w:val="0"/>
                                <w:numId w:val="3"/>
                              </w:numPr>
                              <w:contextualSpacing w:val="0"/>
                              <w:rPr>
                                <w:noProof/>
                              </w:rPr>
                            </w:pPr>
                            <w:r w:rsidRPr="007800A8">
                              <w:rPr>
                                <w:noProof/>
                              </w:rPr>
                              <w:t>Drink clear, nonalcoholic liquids and eat only soft foods that are not red in color</w:t>
                            </w:r>
                          </w:p>
                          <w:p w:rsidR="0011502A" w:rsidRPr="007800A8" w:rsidRDefault="003C3965" w:rsidP="0011502A">
                            <w:pPr>
                              <w:pStyle w:val="ListParagraph"/>
                              <w:numPr>
                                <w:ilvl w:val="0"/>
                                <w:numId w:val="3"/>
                              </w:numPr>
                              <w:contextualSpacing w:val="0"/>
                              <w:rPr>
                                <w:noProof/>
                              </w:rPr>
                            </w:pPr>
                            <w:r w:rsidRPr="007800A8">
                              <w:rPr>
                                <w:noProof/>
                              </w:rPr>
                              <w:t>Take five-minute walks every 10 minutes while taking the laxatives</w:t>
                            </w:r>
                          </w:p>
                          <w:p w:rsidR="0011502A" w:rsidRPr="007800A8" w:rsidRDefault="003C3965" w:rsidP="0011502A">
                            <w:pPr>
                              <w:rPr>
                                <w:noProof/>
                              </w:rPr>
                            </w:pPr>
                            <w:r w:rsidRPr="007800A8">
                              <w:rPr>
                                <w:noProof/>
                              </w:rPr>
                              <w:t xml:space="preserve">On the day of the exam, a doctor will ask you to fast or only drink clear liquids up to six hours prior to the exam. </w:t>
                            </w:r>
                          </w:p>
                          <w:p w:rsidR="0011502A" w:rsidRPr="007800A8" w:rsidRDefault="003C3965" w:rsidP="0011502A">
                            <w:pPr>
                              <w:pStyle w:val="SubHeaders"/>
                            </w:pPr>
                            <w:r w:rsidRPr="007800A8">
                              <w:t>The Procedure</w:t>
                            </w:r>
                          </w:p>
                          <w:p w:rsidR="0011502A" w:rsidRDefault="003C3965" w:rsidP="0011502A">
                            <w:pPr>
                              <w:spacing w:after="120"/>
                            </w:pPr>
                            <w:r w:rsidRPr="007800A8">
                              <w:rPr>
                                <w:rFonts w:cstheme="majorHAnsi"/>
                                <w:noProof/>
                              </w:rPr>
                              <w:t>Before the procedure, you will be given a mild sedative to relax and an opiate pain medication to lessen any</w:t>
                            </w:r>
                          </w:p>
                          <w:p w:rsidR="002D7679" w:rsidRDefault="002D7679" w:rsidP="002D7679">
                            <w:pPr>
                              <w:pStyle w:val="ListParagraph"/>
                              <w:numPr>
                                <w:ilvl w:val="0"/>
                                <w:numId w:val="1"/>
                              </w:numPr>
                              <w:spacing w:after="120"/>
                              <w:contextualSpacing w:val="0"/>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3" o:spid="_x0000_s1026" type="#_x0000_t202" style="width:265.3pt;height:506.3pt;margin-top:-10.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11502A" w:rsidRPr="000855CD" w:rsidP="0011502A">
                      <w:pPr>
                        <w:pStyle w:val="SubHeaders"/>
                        <w:spacing w:after="120"/>
                        <w:rPr>
                          <w:sz w:val="32"/>
                        </w:rPr>
                      </w:pPr>
                      <w:r>
                        <w:rPr>
                          <w:sz w:val="32"/>
                        </w:rPr>
                        <w:t>GETTING A COLONOSCOPY</w:t>
                      </w:r>
                    </w:p>
                    <w:p w:rsidR="0011502A" w:rsidRPr="007800A8" w:rsidP="0011502A">
                      <w:pPr>
                        <w:rPr>
                          <w:noProof/>
                        </w:rPr>
                      </w:pPr>
                      <w:r w:rsidRPr="007800A8">
                        <w:rPr>
                          <w:noProof/>
                        </w:rPr>
                        <w:t xml:space="preserve">Even though it is one of the most undesirable medical screenings, a colonoscopy is </w:t>
                      </w:r>
                      <w:r>
                        <w:rPr>
                          <w:noProof/>
                        </w:rPr>
                        <w:t xml:space="preserve">used to </w:t>
                      </w:r>
                      <w:r w:rsidRPr="007800A8">
                        <w:rPr>
                          <w:noProof/>
                        </w:rPr>
                        <w:t>screen for colon and rectal cancer, investiga</w:t>
                      </w:r>
                      <w:r>
                        <w:rPr>
                          <w:noProof/>
                        </w:rPr>
                        <w:t>te</w:t>
                      </w:r>
                      <w:r w:rsidRPr="007800A8">
                        <w:rPr>
                          <w:noProof/>
                        </w:rPr>
                        <w:t xml:space="preserve"> recurring issues such as blood in the stool, constipation, diarrhea and lower belly pain. </w:t>
                      </w:r>
                    </w:p>
                    <w:p w:rsidR="0011502A" w:rsidRPr="007800A8" w:rsidP="0011502A">
                      <w:pPr>
                        <w:pStyle w:val="SubHeaders"/>
                      </w:pPr>
                      <w:r w:rsidRPr="007800A8">
                        <w:t>Who Needs a Colonoscopy?</w:t>
                      </w:r>
                    </w:p>
                    <w:p w:rsidR="0011502A" w:rsidRPr="007800A8" w:rsidP="0011502A">
                      <w:pPr>
                        <w:rPr>
                          <w:noProof/>
                        </w:rPr>
                      </w:pPr>
                      <w:r w:rsidRPr="007800A8">
                        <w:rPr>
                          <w:noProof/>
                        </w:rPr>
                        <w:t xml:space="preserve">At age 50, everyone should have a colonoscopy even if they have </w:t>
                      </w:r>
                      <w:r w:rsidRPr="007800A8">
                        <w:rPr>
                          <w:i/>
                          <w:noProof/>
                        </w:rPr>
                        <w:t xml:space="preserve">no </w:t>
                      </w:r>
                      <w:r w:rsidRPr="007800A8">
                        <w:rPr>
                          <w:noProof/>
                        </w:rPr>
                        <w:t xml:space="preserve">risk factors. However, if you have a history of colon or rectal cancer in your family or had previous instances of polyps in your colon, you should begin having colonoscopies at age 40. </w:t>
                      </w:r>
                    </w:p>
                    <w:p w:rsidR="0011502A" w:rsidRPr="007800A8" w:rsidP="0011502A">
                      <w:pPr>
                        <w:pStyle w:val="SubHeaders"/>
                      </w:pPr>
                      <w:r w:rsidRPr="007800A8">
                        <w:t>Preparation</w:t>
                      </w:r>
                    </w:p>
                    <w:p w:rsidR="0011502A" w:rsidRPr="007800A8" w:rsidP="0011502A">
                      <w:pPr>
                        <w:rPr>
                          <w:noProof/>
                        </w:rPr>
                      </w:pPr>
                      <w:r w:rsidRPr="007800A8">
                        <w:rPr>
                          <w:noProof/>
                        </w:rPr>
                        <w:t xml:space="preserve">It is imperative that the colon is prepared before a colonoscopy can take place. Generally, 24 hours prior to the test, you will be required to do the following: </w:t>
                      </w:r>
                    </w:p>
                    <w:p w:rsidR="0011502A" w:rsidRPr="007800A8" w:rsidP="0011502A">
                      <w:pPr>
                        <w:pStyle w:val="ListParagraph"/>
                        <w:numPr>
                          <w:ilvl w:val="0"/>
                          <w:numId w:val="3"/>
                        </w:numPr>
                        <w:contextualSpacing w:val="0"/>
                        <w:rPr>
                          <w:noProof/>
                        </w:rPr>
                      </w:pPr>
                      <w:r w:rsidRPr="007800A8">
                        <w:rPr>
                          <w:noProof/>
                        </w:rPr>
                        <w:t>Stop taking medications containing iron as it can alter the color of the colon lining</w:t>
                      </w:r>
                    </w:p>
                    <w:p w:rsidR="0011502A" w:rsidRPr="007800A8" w:rsidP="0011502A">
                      <w:pPr>
                        <w:pStyle w:val="ListParagraph"/>
                        <w:numPr>
                          <w:ilvl w:val="0"/>
                          <w:numId w:val="3"/>
                        </w:numPr>
                        <w:contextualSpacing w:val="0"/>
                        <w:rPr>
                          <w:noProof/>
                        </w:rPr>
                      </w:pPr>
                      <w:r w:rsidRPr="007800A8">
                        <w:rPr>
                          <w:noProof/>
                        </w:rPr>
                        <w:t>Take laxatives and/or enemas to clean out the colon</w:t>
                      </w:r>
                    </w:p>
                    <w:p w:rsidR="0011502A" w:rsidRPr="007800A8" w:rsidP="0011502A">
                      <w:pPr>
                        <w:pStyle w:val="ListParagraph"/>
                        <w:numPr>
                          <w:ilvl w:val="0"/>
                          <w:numId w:val="3"/>
                        </w:numPr>
                        <w:contextualSpacing w:val="0"/>
                        <w:rPr>
                          <w:noProof/>
                        </w:rPr>
                      </w:pPr>
                      <w:r w:rsidRPr="007800A8">
                        <w:rPr>
                          <w:noProof/>
                        </w:rPr>
                        <w:t>Drink clear, nonalcoholic liquids and eat only soft foods that are not red in color</w:t>
                      </w:r>
                    </w:p>
                    <w:p w:rsidR="0011502A" w:rsidRPr="007800A8" w:rsidP="0011502A">
                      <w:pPr>
                        <w:pStyle w:val="ListParagraph"/>
                        <w:numPr>
                          <w:ilvl w:val="0"/>
                          <w:numId w:val="3"/>
                        </w:numPr>
                        <w:contextualSpacing w:val="0"/>
                        <w:rPr>
                          <w:noProof/>
                        </w:rPr>
                      </w:pPr>
                      <w:r w:rsidRPr="007800A8">
                        <w:rPr>
                          <w:noProof/>
                        </w:rPr>
                        <w:t>Take five-minute walks every 10 minutes while taking the laxatives</w:t>
                      </w:r>
                    </w:p>
                    <w:p w:rsidR="0011502A" w:rsidRPr="007800A8" w:rsidP="0011502A">
                      <w:pPr>
                        <w:rPr>
                          <w:noProof/>
                        </w:rPr>
                      </w:pPr>
                      <w:r w:rsidRPr="007800A8">
                        <w:rPr>
                          <w:noProof/>
                        </w:rPr>
                        <w:t xml:space="preserve">On the day of the exam, a doctor will ask you to fast or only drink clear liquids up to six hours prior to the exam. </w:t>
                      </w:r>
                    </w:p>
                    <w:p w:rsidR="0011502A" w:rsidRPr="007800A8" w:rsidP="0011502A">
                      <w:pPr>
                        <w:pStyle w:val="SubHeaders"/>
                      </w:pPr>
                      <w:r w:rsidRPr="007800A8">
                        <w:t>The Procedure</w:t>
                      </w:r>
                    </w:p>
                    <w:p w:rsidR="0011502A" w:rsidP="0011502A">
                      <w:pPr>
                        <w:spacing w:after="120"/>
                      </w:pPr>
                      <w:r w:rsidRPr="007800A8">
                        <w:rPr>
                          <w:rFonts w:cstheme="majorHAnsi"/>
                          <w:noProof/>
                        </w:rPr>
                        <w:t>Before the procedure, you will be given a mild sedative to relax and an opiate pain medication to lessen any</w:t>
                      </w:r>
                    </w:p>
                    <w:p w:rsidR="002D7679" w:rsidP="002D7679">
                      <w:pPr>
                        <w:pStyle w:val="ListParagraph"/>
                        <w:numPr>
                          <w:ilvl w:val="0"/>
                          <w:numId w:val="1"/>
                        </w:numPr>
                        <w:spacing w:after="120"/>
                        <w:contextualSpacing w:val="0"/>
                      </w:pPr>
                    </w:p>
                  </w:txbxContent>
                </v:textbox>
              </v:shape>
            </w:pict>
          </mc:Fallback>
        </mc:AlternateContent>
      </w:r>
      <w:r w:rsidR="00595AED" w:rsidRPr="000855CD">
        <w:rPr>
          <w:sz w:val="32"/>
        </w:rPr>
        <mc:AlternateContent>
          <mc:Choice Requires="wps">
            <w:drawing>
              <wp:anchor distT="0" distB="0" distL="114300" distR="114300" simplePos="0" relativeHeight="251660288" behindDoc="0" locked="1" layoutInCell="1" allowOverlap="1">
                <wp:simplePos x="0" y="0"/>
                <wp:positionH relativeFrom="margin">
                  <wp:posOffset>1074420</wp:posOffset>
                </wp:positionH>
                <wp:positionV relativeFrom="paragraph">
                  <wp:posOffset>-2203450</wp:posOffset>
                </wp:positionV>
                <wp:extent cx="5783580" cy="482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RDefault="003C3965"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Hays Companies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width:455.4pt;height:38pt;margin-top:-173.5pt;margin-left:84.6pt;mso-height-percent:0;mso-height-relative:page;mso-position-horizontal-relative:margin;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Hays Companies</w:t>
                      </w:r>
                    </w:p>
                  </w:txbxContent>
                </v:textbox>
                <w10:wrap anchorx="margin"/>
                <w10:anchorlock/>
              </v:shape>
            </w:pict>
          </mc:Fallback>
        </mc:AlternateContent>
      </w:r>
    </w:p>
    <w:sectPr w:rsidR="00307663" w:rsidRPr="00595AED" w:rsidSect="002D7679">
      <w:headerReference w:type="even" r:id="rId9"/>
      <w:headerReference w:type="default" r:id="rId10"/>
      <w:footerReference w:type="even" r:id="rId11"/>
      <w:footerReference w:type="default" r:id="rId12"/>
      <w:headerReference w:type="first" r:id="rId13"/>
      <w:footerReference w:type="first" r:id="rId14"/>
      <w:pgSz w:w="12240" w:h="15840"/>
      <w:pgMar w:top="5040"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3965">
      <w:pPr>
        <w:spacing w:after="0" w:line="240" w:lineRule="auto"/>
      </w:pPr>
      <w:r>
        <w:separator/>
      </w:r>
    </w:p>
  </w:endnote>
  <w:endnote w:type="continuationSeparator" w:id="0">
    <w:p w:rsidR="00000000" w:rsidRDefault="003C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CE" w:rsidRDefault="00907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F1" w:rsidRDefault="003C3965">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rsidR="005E2AF1" w:rsidRPr="005E2AF1" w:rsidRDefault="003C3965" w:rsidP="005E2AF1">
                          <w:pPr>
                            <w:rPr>
                              <w:color w:val="B2B2B2"/>
                              <w:sz w:val="14"/>
                            </w:rPr>
                          </w:pPr>
                          <w:r w:rsidRPr="005E2AF1">
                            <w:rPr>
                              <w:color w:val="B2B2B2"/>
                              <w:sz w:val="14"/>
                            </w:rPr>
                            <w:t>This article is for informational purposes only and is not i</w:t>
                          </w:r>
                          <w:r w:rsidRPr="005E2AF1">
                            <w:rPr>
                              <w:color w:val="B2B2B2"/>
                              <w:sz w:val="14"/>
                            </w:rPr>
                            <w:t xml:space="preserve">ntended as medical advice. For further information, please consult a medical professional. © </w:t>
                          </w:r>
                          <w:r w:rsidR="009078CE">
                            <w:rPr>
                              <w:color w:val="B2B2B2"/>
                              <w:sz w:val="14"/>
                            </w:rPr>
                            <w:t>2019</w:t>
                          </w:r>
                          <w:r w:rsidRPr="005E2AF1">
                            <w:rPr>
                              <w:color w:val="B2B2B2"/>
                              <w:sz w:val="14"/>
                            </w:rPr>
                            <w:t xml:space="preserve"> Zywave, Inc. All rights reserved. </w:t>
                          </w:r>
                        </w:p>
                        <w:p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9078CE">
                      <w:rPr>
                        <w:color w:val="B2B2B2"/>
                        <w:sz w:val="14"/>
                      </w:rPr>
                      <w:t>2019</w:t>
                    </w:r>
                    <w:r w:rsidRPr="005E2AF1">
                      <w:rPr>
                        <w:color w:val="B2B2B2"/>
                        <w:sz w:val="14"/>
                      </w:rPr>
                      <w:t xml:space="preserve"> Zywave, Inc. All rights reserved. </w:t>
                    </w:r>
                  </w:p>
                  <w:p w:rsidR="005E2AF1" w:rsidRPr="005E2AF1">
                    <w:pPr>
                      <w:rPr>
                        <w:color w:val="B2B2B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CE" w:rsidRDefault="0090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3965">
      <w:pPr>
        <w:spacing w:after="0" w:line="240" w:lineRule="auto"/>
      </w:pPr>
      <w:r>
        <w:separator/>
      </w:r>
    </w:p>
  </w:footnote>
  <w:footnote w:type="continuationSeparator" w:id="0">
    <w:p w:rsidR="00000000" w:rsidRDefault="003C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CE" w:rsidRDefault="00907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ED" w:rsidRDefault="003C3965">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309"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073891" name="LWWW Fly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09"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CE" w:rsidRDefault="00907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4E82"/>
    <w:multiLevelType w:val="hybridMultilevel"/>
    <w:tmpl w:val="1F541F50"/>
    <w:lvl w:ilvl="0" w:tplc="EBE438E8">
      <w:start w:val="1"/>
      <w:numFmt w:val="bullet"/>
      <w:lvlText w:val=""/>
      <w:lvlJc w:val="left"/>
      <w:pPr>
        <w:ind w:left="720" w:hanging="360"/>
      </w:pPr>
      <w:rPr>
        <w:rFonts w:ascii="Symbol" w:hAnsi="Symbol" w:hint="default"/>
      </w:rPr>
    </w:lvl>
    <w:lvl w:ilvl="1" w:tplc="811EC3D4" w:tentative="1">
      <w:start w:val="1"/>
      <w:numFmt w:val="bullet"/>
      <w:lvlText w:val="o"/>
      <w:lvlJc w:val="left"/>
      <w:pPr>
        <w:ind w:left="1440" w:hanging="360"/>
      </w:pPr>
      <w:rPr>
        <w:rFonts w:ascii="Courier New" w:hAnsi="Courier New" w:cs="Courier New" w:hint="default"/>
      </w:rPr>
    </w:lvl>
    <w:lvl w:ilvl="2" w:tplc="4BEE73E8" w:tentative="1">
      <w:start w:val="1"/>
      <w:numFmt w:val="bullet"/>
      <w:lvlText w:val=""/>
      <w:lvlJc w:val="left"/>
      <w:pPr>
        <w:ind w:left="2160" w:hanging="360"/>
      </w:pPr>
      <w:rPr>
        <w:rFonts w:ascii="Wingdings" w:hAnsi="Wingdings" w:hint="default"/>
      </w:rPr>
    </w:lvl>
    <w:lvl w:ilvl="3" w:tplc="FAA429EE" w:tentative="1">
      <w:start w:val="1"/>
      <w:numFmt w:val="bullet"/>
      <w:lvlText w:val=""/>
      <w:lvlJc w:val="left"/>
      <w:pPr>
        <w:ind w:left="2880" w:hanging="360"/>
      </w:pPr>
      <w:rPr>
        <w:rFonts w:ascii="Symbol" w:hAnsi="Symbol" w:hint="default"/>
      </w:rPr>
    </w:lvl>
    <w:lvl w:ilvl="4" w:tplc="196CC19E" w:tentative="1">
      <w:start w:val="1"/>
      <w:numFmt w:val="bullet"/>
      <w:lvlText w:val="o"/>
      <w:lvlJc w:val="left"/>
      <w:pPr>
        <w:ind w:left="3600" w:hanging="360"/>
      </w:pPr>
      <w:rPr>
        <w:rFonts w:ascii="Courier New" w:hAnsi="Courier New" w:cs="Courier New" w:hint="default"/>
      </w:rPr>
    </w:lvl>
    <w:lvl w:ilvl="5" w:tplc="5AAE5982" w:tentative="1">
      <w:start w:val="1"/>
      <w:numFmt w:val="bullet"/>
      <w:lvlText w:val=""/>
      <w:lvlJc w:val="left"/>
      <w:pPr>
        <w:ind w:left="4320" w:hanging="360"/>
      </w:pPr>
      <w:rPr>
        <w:rFonts w:ascii="Wingdings" w:hAnsi="Wingdings" w:hint="default"/>
      </w:rPr>
    </w:lvl>
    <w:lvl w:ilvl="6" w:tplc="592C605A" w:tentative="1">
      <w:start w:val="1"/>
      <w:numFmt w:val="bullet"/>
      <w:lvlText w:val=""/>
      <w:lvlJc w:val="left"/>
      <w:pPr>
        <w:ind w:left="5040" w:hanging="360"/>
      </w:pPr>
      <w:rPr>
        <w:rFonts w:ascii="Symbol" w:hAnsi="Symbol" w:hint="default"/>
      </w:rPr>
    </w:lvl>
    <w:lvl w:ilvl="7" w:tplc="F502E580" w:tentative="1">
      <w:start w:val="1"/>
      <w:numFmt w:val="bullet"/>
      <w:lvlText w:val="o"/>
      <w:lvlJc w:val="left"/>
      <w:pPr>
        <w:ind w:left="5760" w:hanging="360"/>
      </w:pPr>
      <w:rPr>
        <w:rFonts w:ascii="Courier New" w:hAnsi="Courier New" w:cs="Courier New" w:hint="default"/>
      </w:rPr>
    </w:lvl>
    <w:lvl w:ilvl="8" w:tplc="F0020432" w:tentative="1">
      <w:start w:val="1"/>
      <w:numFmt w:val="bullet"/>
      <w:lvlText w:val=""/>
      <w:lvlJc w:val="left"/>
      <w:pPr>
        <w:ind w:left="6480" w:hanging="360"/>
      </w:pPr>
      <w:rPr>
        <w:rFonts w:ascii="Wingdings" w:hAnsi="Wingdings" w:hint="default"/>
      </w:rPr>
    </w:lvl>
  </w:abstractNum>
  <w:abstractNum w:abstractNumId="1" w15:restartNumberingAfterBreak="0">
    <w:nsid w:val="31E26D0E"/>
    <w:multiLevelType w:val="hybridMultilevel"/>
    <w:tmpl w:val="F20A2BD2"/>
    <w:lvl w:ilvl="0" w:tplc="39586E9E">
      <w:start w:val="1"/>
      <w:numFmt w:val="bullet"/>
      <w:lvlText w:val=""/>
      <w:lvlJc w:val="left"/>
      <w:pPr>
        <w:ind w:left="720" w:hanging="360"/>
      </w:pPr>
      <w:rPr>
        <w:rFonts w:ascii="Symbol" w:hAnsi="Symbol" w:hint="default"/>
      </w:rPr>
    </w:lvl>
    <w:lvl w:ilvl="1" w:tplc="105A8950" w:tentative="1">
      <w:start w:val="1"/>
      <w:numFmt w:val="bullet"/>
      <w:lvlText w:val="o"/>
      <w:lvlJc w:val="left"/>
      <w:pPr>
        <w:ind w:left="1440" w:hanging="360"/>
      </w:pPr>
      <w:rPr>
        <w:rFonts w:ascii="Courier New" w:hAnsi="Courier New" w:cs="Courier New" w:hint="default"/>
      </w:rPr>
    </w:lvl>
    <w:lvl w:ilvl="2" w:tplc="61E29E42" w:tentative="1">
      <w:start w:val="1"/>
      <w:numFmt w:val="bullet"/>
      <w:lvlText w:val=""/>
      <w:lvlJc w:val="left"/>
      <w:pPr>
        <w:ind w:left="2160" w:hanging="360"/>
      </w:pPr>
      <w:rPr>
        <w:rFonts w:ascii="Wingdings" w:hAnsi="Wingdings" w:hint="default"/>
      </w:rPr>
    </w:lvl>
    <w:lvl w:ilvl="3" w:tplc="F9BAF4E0" w:tentative="1">
      <w:start w:val="1"/>
      <w:numFmt w:val="bullet"/>
      <w:lvlText w:val=""/>
      <w:lvlJc w:val="left"/>
      <w:pPr>
        <w:ind w:left="2880" w:hanging="360"/>
      </w:pPr>
      <w:rPr>
        <w:rFonts w:ascii="Symbol" w:hAnsi="Symbol" w:hint="default"/>
      </w:rPr>
    </w:lvl>
    <w:lvl w:ilvl="4" w:tplc="D50021E0" w:tentative="1">
      <w:start w:val="1"/>
      <w:numFmt w:val="bullet"/>
      <w:lvlText w:val="o"/>
      <w:lvlJc w:val="left"/>
      <w:pPr>
        <w:ind w:left="3600" w:hanging="360"/>
      </w:pPr>
      <w:rPr>
        <w:rFonts w:ascii="Courier New" w:hAnsi="Courier New" w:cs="Courier New" w:hint="default"/>
      </w:rPr>
    </w:lvl>
    <w:lvl w:ilvl="5" w:tplc="FBE88A20" w:tentative="1">
      <w:start w:val="1"/>
      <w:numFmt w:val="bullet"/>
      <w:lvlText w:val=""/>
      <w:lvlJc w:val="left"/>
      <w:pPr>
        <w:ind w:left="4320" w:hanging="360"/>
      </w:pPr>
      <w:rPr>
        <w:rFonts w:ascii="Wingdings" w:hAnsi="Wingdings" w:hint="default"/>
      </w:rPr>
    </w:lvl>
    <w:lvl w:ilvl="6" w:tplc="66D68422" w:tentative="1">
      <w:start w:val="1"/>
      <w:numFmt w:val="bullet"/>
      <w:lvlText w:val=""/>
      <w:lvlJc w:val="left"/>
      <w:pPr>
        <w:ind w:left="5040" w:hanging="360"/>
      </w:pPr>
      <w:rPr>
        <w:rFonts w:ascii="Symbol" w:hAnsi="Symbol" w:hint="default"/>
      </w:rPr>
    </w:lvl>
    <w:lvl w:ilvl="7" w:tplc="A4028B82" w:tentative="1">
      <w:start w:val="1"/>
      <w:numFmt w:val="bullet"/>
      <w:lvlText w:val="o"/>
      <w:lvlJc w:val="left"/>
      <w:pPr>
        <w:ind w:left="5760" w:hanging="360"/>
      </w:pPr>
      <w:rPr>
        <w:rFonts w:ascii="Courier New" w:hAnsi="Courier New" w:cs="Courier New" w:hint="default"/>
      </w:rPr>
    </w:lvl>
    <w:lvl w:ilvl="8" w:tplc="8F08B1B8" w:tentative="1">
      <w:start w:val="1"/>
      <w:numFmt w:val="bullet"/>
      <w:lvlText w:val=""/>
      <w:lvlJc w:val="left"/>
      <w:pPr>
        <w:ind w:left="6480" w:hanging="360"/>
      </w:pPr>
      <w:rPr>
        <w:rFonts w:ascii="Wingdings" w:hAnsi="Wingdings" w:hint="default"/>
      </w:rPr>
    </w:lvl>
  </w:abstractNum>
  <w:abstractNum w:abstractNumId="2" w15:restartNumberingAfterBreak="0">
    <w:nsid w:val="520E1E5E"/>
    <w:multiLevelType w:val="hybridMultilevel"/>
    <w:tmpl w:val="4F362BD4"/>
    <w:lvl w:ilvl="0" w:tplc="70FCD99E">
      <w:numFmt w:val="bullet"/>
      <w:lvlText w:val="•"/>
      <w:lvlJc w:val="left"/>
      <w:pPr>
        <w:ind w:left="1080" w:hanging="720"/>
      </w:pPr>
      <w:rPr>
        <w:rFonts w:ascii="Calibri" w:eastAsiaTheme="minorHAnsi" w:hAnsi="Calibri" w:cs="Calibri" w:hint="default"/>
      </w:rPr>
    </w:lvl>
    <w:lvl w:ilvl="1" w:tplc="32789F6A" w:tentative="1">
      <w:start w:val="1"/>
      <w:numFmt w:val="bullet"/>
      <w:lvlText w:val="o"/>
      <w:lvlJc w:val="left"/>
      <w:pPr>
        <w:ind w:left="1440" w:hanging="360"/>
      </w:pPr>
      <w:rPr>
        <w:rFonts w:ascii="Courier New" w:hAnsi="Courier New" w:cs="Courier New" w:hint="default"/>
      </w:rPr>
    </w:lvl>
    <w:lvl w:ilvl="2" w:tplc="566AB094" w:tentative="1">
      <w:start w:val="1"/>
      <w:numFmt w:val="bullet"/>
      <w:lvlText w:val=""/>
      <w:lvlJc w:val="left"/>
      <w:pPr>
        <w:ind w:left="2160" w:hanging="360"/>
      </w:pPr>
      <w:rPr>
        <w:rFonts w:ascii="Wingdings" w:hAnsi="Wingdings" w:hint="default"/>
      </w:rPr>
    </w:lvl>
    <w:lvl w:ilvl="3" w:tplc="CA467FF2" w:tentative="1">
      <w:start w:val="1"/>
      <w:numFmt w:val="bullet"/>
      <w:lvlText w:val=""/>
      <w:lvlJc w:val="left"/>
      <w:pPr>
        <w:ind w:left="2880" w:hanging="360"/>
      </w:pPr>
      <w:rPr>
        <w:rFonts w:ascii="Symbol" w:hAnsi="Symbol" w:hint="default"/>
      </w:rPr>
    </w:lvl>
    <w:lvl w:ilvl="4" w:tplc="CF906C26" w:tentative="1">
      <w:start w:val="1"/>
      <w:numFmt w:val="bullet"/>
      <w:lvlText w:val="o"/>
      <w:lvlJc w:val="left"/>
      <w:pPr>
        <w:ind w:left="3600" w:hanging="360"/>
      </w:pPr>
      <w:rPr>
        <w:rFonts w:ascii="Courier New" w:hAnsi="Courier New" w:cs="Courier New" w:hint="default"/>
      </w:rPr>
    </w:lvl>
    <w:lvl w:ilvl="5" w:tplc="882EB0CC" w:tentative="1">
      <w:start w:val="1"/>
      <w:numFmt w:val="bullet"/>
      <w:lvlText w:val=""/>
      <w:lvlJc w:val="left"/>
      <w:pPr>
        <w:ind w:left="4320" w:hanging="360"/>
      </w:pPr>
      <w:rPr>
        <w:rFonts w:ascii="Wingdings" w:hAnsi="Wingdings" w:hint="default"/>
      </w:rPr>
    </w:lvl>
    <w:lvl w:ilvl="6" w:tplc="2F624364" w:tentative="1">
      <w:start w:val="1"/>
      <w:numFmt w:val="bullet"/>
      <w:lvlText w:val=""/>
      <w:lvlJc w:val="left"/>
      <w:pPr>
        <w:ind w:left="5040" w:hanging="360"/>
      </w:pPr>
      <w:rPr>
        <w:rFonts w:ascii="Symbol" w:hAnsi="Symbol" w:hint="default"/>
      </w:rPr>
    </w:lvl>
    <w:lvl w:ilvl="7" w:tplc="ADE00280" w:tentative="1">
      <w:start w:val="1"/>
      <w:numFmt w:val="bullet"/>
      <w:lvlText w:val="o"/>
      <w:lvlJc w:val="left"/>
      <w:pPr>
        <w:ind w:left="5760" w:hanging="360"/>
      </w:pPr>
      <w:rPr>
        <w:rFonts w:ascii="Courier New" w:hAnsi="Courier New" w:cs="Courier New" w:hint="default"/>
      </w:rPr>
    </w:lvl>
    <w:lvl w:ilvl="8" w:tplc="32E6185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2A"/>
    <w:rsid w:val="000855CD"/>
    <w:rsid w:val="000A3F00"/>
    <w:rsid w:val="0011502A"/>
    <w:rsid w:val="001E3026"/>
    <w:rsid w:val="001F7FA9"/>
    <w:rsid w:val="00277F55"/>
    <w:rsid w:val="002D7679"/>
    <w:rsid w:val="00307663"/>
    <w:rsid w:val="003C3965"/>
    <w:rsid w:val="003D53EB"/>
    <w:rsid w:val="004D4A9F"/>
    <w:rsid w:val="00595AED"/>
    <w:rsid w:val="005E2AF1"/>
    <w:rsid w:val="00624F1B"/>
    <w:rsid w:val="007800A8"/>
    <w:rsid w:val="008B2EA3"/>
    <w:rsid w:val="009078CE"/>
    <w:rsid w:val="00994017"/>
    <w:rsid w:val="009E367C"/>
    <w:rsid w:val="00C45A6F"/>
    <w:rsid w:val="00E5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0C2CA-470A-48C3-B3AB-127F32AA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C45A6F"/>
    <w:pPr>
      <w:spacing w:after="0"/>
    </w:pPr>
    <w:rPr>
      <w:rFonts w:asciiTheme="minorHAnsi" w:hAnsiTheme="minorHAnsi"/>
      <w:b/>
      <w:noProof/>
      <w:color w:val="582E74"/>
    </w:rPr>
  </w:style>
  <w:style w:type="character" w:customStyle="1" w:styleId="SubHeadersChar">
    <w:name w:val="Sub Headers Char"/>
    <w:basedOn w:val="DefaultParagraphFont"/>
    <w:link w:val="SubHeaders"/>
    <w:rsid w:val="00C45A6F"/>
    <w:rPr>
      <w:b/>
      <w:noProof/>
      <w:color w:val="582E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1E87-3609-4A1B-B386-C5F237C9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Angel Hohenstein</cp:lastModifiedBy>
  <cp:revision>2</cp:revision>
  <dcterms:created xsi:type="dcterms:W3CDTF">2020-06-09T14:15:00Z</dcterms:created>
  <dcterms:modified xsi:type="dcterms:W3CDTF">2020-06-09T14:15:00Z</dcterms:modified>
</cp:coreProperties>
</file>