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F8" w:rsidRDefault="006547F8">
      <w:pPr>
        <w:jc w:val="center"/>
        <w:rPr>
          <w:rFonts w:asciiTheme="minorHAnsi" w:hAnsiTheme="minorHAnsi" w:cstheme="minorHAnsi"/>
          <w:b/>
          <w:szCs w:val="24"/>
        </w:rPr>
      </w:pPr>
      <w:r w:rsidRPr="001C67FB">
        <w:rPr>
          <w:rFonts w:asciiTheme="minorHAnsi" w:hAnsiTheme="minorHAnsi" w:cstheme="minorHAnsi"/>
          <w:b/>
          <w:szCs w:val="24"/>
        </w:rPr>
        <w:t xml:space="preserve">COMMUNITY DEVELOPMENT COMMITTEE </w:t>
      </w:r>
      <w:r w:rsidR="00994831" w:rsidRPr="001C67FB">
        <w:rPr>
          <w:rFonts w:asciiTheme="minorHAnsi" w:hAnsiTheme="minorHAnsi" w:cstheme="minorHAnsi"/>
          <w:b/>
          <w:szCs w:val="24"/>
        </w:rPr>
        <w:t>–</w:t>
      </w:r>
      <w:r w:rsidRPr="001C67FB">
        <w:rPr>
          <w:rFonts w:asciiTheme="minorHAnsi" w:hAnsiTheme="minorHAnsi" w:cstheme="minorHAnsi"/>
          <w:b/>
          <w:szCs w:val="24"/>
        </w:rPr>
        <w:t xml:space="preserve"> 20</w:t>
      </w:r>
      <w:r w:rsidR="00EB7C48">
        <w:rPr>
          <w:rFonts w:asciiTheme="minorHAnsi" w:hAnsiTheme="minorHAnsi" w:cstheme="minorHAnsi"/>
          <w:b/>
          <w:szCs w:val="24"/>
        </w:rPr>
        <w:t>23</w:t>
      </w:r>
      <w:r w:rsidR="00E72AED" w:rsidRPr="001C67FB">
        <w:rPr>
          <w:rFonts w:asciiTheme="minorHAnsi" w:hAnsiTheme="minorHAnsi" w:cstheme="minorHAnsi"/>
          <w:b/>
          <w:szCs w:val="24"/>
        </w:rPr>
        <w:t xml:space="preserve"> M</w:t>
      </w:r>
      <w:r w:rsidR="00994831" w:rsidRPr="001C67FB">
        <w:rPr>
          <w:rFonts w:asciiTheme="minorHAnsi" w:hAnsiTheme="minorHAnsi" w:cstheme="minorHAnsi"/>
          <w:b/>
          <w:szCs w:val="24"/>
        </w:rPr>
        <w:t>EETING</w:t>
      </w:r>
      <w:r w:rsidRPr="001C67FB">
        <w:rPr>
          <w:rFonts w:asciiTheme="minorHAnsi" w:hAnsiTheme="minorHAnsi" w:cstheme="minorHAnsi"/>
          <w:b/>
          <w:szCs w:val="24"/>
        </w:rPr>
        <w:t xml:space="preserve"> CALENDAR</w:t>
      </w:r>
      <w:r w:rsidR="00B6698F" w:rsidRPr="001C67FB">
        <w:rPr>
          <w:rFonts w:asciiTheme="minorHAnsi" w:hAnsiTheme="minorHAnsi" w:cstheme="minorHAnsi"/>
          <w:b/>
          <w:szCs w:val="24"/>
        </w:rPr>
        <w:t xml:space="preserve"> </w:t>
      </w:r>
    </w:p>
    <w:p w:rsidR="00CA1E6E" w:rsidRDefault="001C67FB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All Meetings will begin at 5:30</w:t>
      </w:r>
      <w:r w:rsidR="00CA1E6E">
        <w:rPr>
          <w:rFonts w:asciiTheme="minorHAnsi" w:hAnsiTheme="minorHAnsi" w:cstheme="minorHAnsi"/>
          <w:b/>
          <w:szCs w:val="24"/>
        </w:rPr>
        <w:t xml:space="preserve"> </w:t>
      </w:r>
    </w:p>
    <w:p w:rsidR="001C67FB" w:rsidRPr="001C67FB" w:rsidRDefault="001C67FB">
      <w:pPr>
        <w:jc w:val="center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page" w:horzAnchor="margin" w:tblpY="2083"/>
        <w:tblW w:w="9514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4"/>
        <w:gridCol w:w="7740"/>
      </w:tblGrid>
      <w:tr w:rsidR="00C509CF" w:rsidRPr="00DC4C07" w:rsidTr="00B64524">
        <w:tc>
          <w:tcPr>
            <w:tcW w:w="1774" w:type="dxa"/>
            <w:vAlign w:val="center"/>
          </w:tcPr>
          <w:p w:rsidR="00C509CF" w:rsidRPr="00DC4C07" w:rsidRDefault="00C509CF" w:rsidP="00CA1E6E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09CF" w:rsidRPr="00DC4C07" w:rsidRDefault="00C509CF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C07">
              <w:rPr>
                <w:rFonts w:asciiTheme="minorHAnsi" w:hAnsiTheme="minorHAnsi" w:cstheme="minorHAnsi"/>
                <w:b/>
                <w:sz w:val="22"/>
                <w:szCs w:val="22"/>
              </w:rPr>
              <w:t>MEETING DATE</w:t>
            </w:r>
          </w:p>
        </w:tc>
        <w:tc>
          <w:tcPr>
            <w:tcW w:w="7740" w:type="dxa"/>
            <w:vAlign w:val="center"/>
          </w:tcPr>
          <w:p w:rsidR="00C509CF" w:rsidRPr="00DC4C07" w:rsidRDefault="00C509CF" w:rsidP="00CA1E6E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09CF" w:rsidRPr="00DC4C07" w:rsidRDefault="001E072D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C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ANTICIPATED </w:t>
            </w:r>
            <w:r w:rsidR="00C509CF" w:rsidRPr="00DC4C07">
              <w:rPr>
                <w:rFonts w:asciiTheme="minorHAnsi" w:hAnsiTheme="minorHAnsi" w:cstheme="minorHAnsi"/>
                <w:b/>
                <w:sz w:val="22"/>
                <w:szCs w:val="22"/>
              </w:rPr>
              <w:t>COMMITTEE BUSINESS</w:t>
            </w:r>
          </w:p>
        </w:tc>
      </w:tr>
      <w:tr w:rsidR="00C509CF" w:rsidRPr="001C67FB" w:rsidTr="000A3EFB">
        <w:trPr>
          <w:trHeight w:val="805"/>
        </w:trPr>
        <w:tc>
          <w:tcPr>
            <w:tcW w:w="1774" w:type="dxa"/>
            <w:shd w:val="clear" w:color="auto" w:fill="auto"/>
            <w:vAlign w:val="center"/>
          </w:tcPr>
          <w:p w:rsidR="00C509CF" w:rsidRDefault="00C509CF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CE6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  <w:r w:rsidR="00E8568C" w:rsidRPr="000C6C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7C48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  <w:p w:rsidR="00FC737C" w:rsidRDefault="00FC737C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Room </w:t>
            </w:r>
            <w:r w:rsidR="00020F83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  <w:p w:rsidR="00BA6BD6" w:rsidRPr="000C6CE6" w:rsidRDefault="00BA6BD6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:rsidR="00E72AED" w:rsidRDefault="000C6CE6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City </w:t>
            </w:r>
            <w:r w:rsidR="00CA1E6E">
              <w:rPr>
                <w:rFonts w:asciiTheme="minorHAnsi" w:hAnsiTheme="minorHAnsi" w:cstheme="minorHAnsi"/>
                <w:sz w:val="22"/>
                <w:szCs w:val="22"/>
              </w:rPr>
              <w:t xml:space="preserve">Council Committee of </w:t>
            </w:r>
            <w:r w:rsidR="00EB7C48">
              <w:rPr>
                <w:rFonts w:asciiTheme="minorHAnsi" w:hAnsiTheme="minorHAnsi" w:cstheme="minorHAnsi"/>
                <w:sz w:val="22"/>
                <w:szCs w:val="22"/>
              </w:rPr>
              <w:t>the Whole- FY 2023</w:t>
            </w:r>
            <w:r w:rsidR="00CA1E6E">
              <w:rPr>
                <w:rFonts w:asciiTheme="minorHAnsi" w:hAnsiTheme="minorHAnsi" w:cstheme="minorHAnsi"/>
                <w:sz w:val="22"/>
                <w:szCs w:val="22"/>
              </w:rPr>
              <w:t xml:space="preserve"> Funding Recommendations</w:t>
            </w:r>
          </w:p>
          <w:p w:rsidR="00CA1E6E" w:rsidRPr="001C67FB" w:rsidRDefault="00FC737C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EB7C48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CA1E6E">
              <w:rPr>
                <w:rFonts w:asciiTheme="minorHAnsi" w:hAnsiTheme="minorHAnsi" w:cstheme="minorHAnsi"/>
                <w:sz w:val="22"/>
                <w:szCs w:val="22"/>
              </w:rPr>
              <w:t xml:space="preserve"> Meeting Calendar</w:t>
            </w:r>
          </w:p>
        </w:tc>
      </w:tr>
      <w:tr w:rsidR="00C509CF" w:rsidRPr="001C67FB" w:rsidTr="00B64524">
        <w:trPr>
          <w:trHeight w:val="1201"/>
        </w:trPr>
        <w:tc>
          <w:tcPr>
            <w:tcW w:w="1774" w:type="dxa"/>
            <w:vAlign w:val="center"/>
          </w:tcPr>
          <w:p w:rsidR="00C509CF" w:rsidRDefault="00E72AED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CE6">
              <w:rPr>
                <w:rFonts w:asciiTheme="minorHAnsi" w:hAnsiTheme="minorHAnsi" w:cstheme="minorHAnsi"/>
                <w:sz w:val="22"/>
                <w:szCs w:val="22"/>
              </w:rPr>
              <w:t xml:space="preserve">February </w:t>
            </w:r>
            <w:r w:rsidR="00EB7C48">
              <w:rPr>
                <w:rFonts w:asciiTheme="minorHAnsi" w:hAnsiTheme="minorHAnsi" w:cstheme="minorHAnsi"/>
                <w:sz w:val="22"/>
                <w:szCs w:val="22"/>
              </w:rPr>
              <w:t xml:space="preserve">21 </w:t>
            </w:r>
          </w:p>
          <w:p w:rsidR="00FC737C" w:rsidRDefault="00FC737C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330</w:t>
            </w:r>
          </w:p>
          <w:p w:rsidR="00BA6BD6" w:rsidRDefault="00BA6BD6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6BD6" w:rsidRPr="000C6CE6" w:rsidRDefault="00BA6BD6" w:rsidP="00CA1E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vAlign w:val="center"/>
          </w:tcPr>
          <w:p w:rsidR="000C6CE6" w:rsidRDefault="000C6CE6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Election of Officers </w:t>
            </w:r>
          </w:p>
          <w:p w:rsidR="000C6CE6" w:rsidRDefault="00CA1E6E" w:rsidP="00CA1E6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Process Review</w:t>
            </w:r>
          </w:p>
          <w:p w:rsidR="00EB7C48" w:rsidRDefault="00EB7C48" w:rsidP="00CA1E6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</w:t>
            </w:r>
            <w:r w:rsidR="00B64524">
              <w:rPr>
                <w:rFonts w:asciiTheme="minorHAnsi" w:hAnsiTheme="minorHAnsi" w:cstheme="minorHAnsi"/>
                <w:sz w:val="22"/>
                <w:szCs w:val="22"/>
              </w:rPr>
              <w:t>policy/parameters for the Low Income Housing Tax Credit(LIHTC) Process</w:t>
            </w:r>
          </w:p>
          <w:p w:rsidR="00C509CF" w:rsidRPr="001C67FB" w:rsidRDefault="00C509CF" w:rsidP="00CA1E6E">
            <w:pPr>
              <w:pStyle w:val="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099" w:rsidRPr="001C67FB" w:rsidTr="00B64524">
        <w:trPr>
          <w:trHeight w:val="976"/>
        </w:trPr>
        <w:tc>
          <w:tcPr>
            <w:tcW w:w="1774" w:type="dxa"/>
          </w:tcPr>
          <w:p w:rsidR="00821099" w:rsidRDefault="00821099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>March 2</w:t>
            </w:r>
            <w:r w:rsidR="00B6452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BA6BD6" w:rsidRDefault="00FC737C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330</w:t>
            </w:r>
          </w:p>
          <w:p w:rsidR="00BA6BD6" w:rsidRPr="001C67FB" w:rsidRDefault="00BA6BD6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E60D02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LIHTC Pre-commitments</w:t>
            </w:r>
          </w:p>
          <w:p w:rsidR="00B64524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 community outreach methods and needs assessment </w:t>
            </w:r>
          </w:p>
          <w:p w:rsidR="00B64524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 Process revisions review</w:t>
            </w:r>
          </w:p>
          <w:p w:rsidR="00B64524" w:rsidRPr="001C67FB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9CF" w:rsidRPr="001C67FB" w:rsidTr="000A3EFB">
        <w:trPr>
          <w:trHeight w:val="670"/>
        </w:trPr>
        <w:tc>
          <w:tcPr>
            <w:tcW w:w="1774" w:type="dxa"/>
          </w:tcPr>
          <w:p w:rsidR="00C509CF" w:rsidRDefault="00AF2068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April 18</w:t>
            </w:r>
          </w:p>
          <w:p w:rsidR="00BA6BD6" w:rsidRDefault="00BA6BD6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6BD6" w:rsidRPr="001C67FB" w:rsidRDefault="00BA6BD6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:rsidR="00E20229" w:rsidRPr="001C67FB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HOLD</w:t>
            </w:r>
          </w:p>
        </w:tc>
      </w:tr>
      <w:tr w:rsidR="00821099" w:rsidRPr="001C67FB" w:rsidTr="00B64524">
        <w:trPr>
          <w:trHeight w:val="730"/>
        </w:trPr>
        <w:tc>
          <w:tcPr>
            <w:tcW w:w="1774" w:type="dxa"/>
          </w:tcPr>
          <w:p w:rsidR="00BA6BD6" w:rsidRDefault="00AF2068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16</w:t>
            </w:r>
          </w:p>
          <w:p w:rsidR="00DA6233" w:rsidRPr="001C67FB" w:rsidRDefault="00FC737C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330</w:t>
            </w:r>
          </w:p>
        </w:tc>
        <w:tc>
          <w:tcPr>
            <w:tcW w:w="7740" w:type="dxa"/>
          </w:tcPr>
          <w:p w:rsidR="00B64524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2024 Funding Priority Discussion</w:t>
            </w:r>
          </w:p>
          <w:p w:rsidR="00B64524" w:rsidRDefault="00B64524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Community Needs Assessment results </w:t>
            </w:r>
          </w:p>
          <w:p w:rsidR="00821099" w:rsidRPr="001C67FB" w:rsidRDefault="00FC737C" w:rsidP="00B64524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HRA Presentation </w:t>
            </w:r>
          </w:p>
        </w:tc>
      </w:tr>
      <w:tr w:rsidR="00C509CF" w:rsidRPr="001C67FB" w:rsidTr="00B64524">
        <w:trPr>
          <w:trHeight w:val="805"/>
        </w:trPr>
        <w:tc>
          <w:tcPr>
            <w:tcW w:w="1774" w:type="dxa"/>
          </w:tcPr>
          <w:p w:rsidR="00C509CF" w:rsidRDefault="00821099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>June 2</w:t>
            </w:r>
            <w:r w:rsidR="00AF206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:rsidR="00BA6BD6" w:rsidRPr="001C67FB" w:rsidRDefault="00FC737C" w:rsidP="00CA1E6E">
            <w:pPr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330</w:t>
            </w:r>
          </w:p>
        </w:tc>
        <w:tc>
          <w:tcPr>
            <w:tcW w:w="7740" w:type="dxa"/>
          </w:tcPr>
          <w:p w:rsidR="00C509CF" w:rsidRPr="001C67FB" w:rsidRDefault="00B64524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821099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CAPER Public Hearing</w:t>
            </w:r>
          </w:p>
          <w:p w:rsidR="00821099" w:rsidRPr="001C67FB" w:rsidRDefault="00821099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>Review Program Performance</w:t>
            </w:r>
            <w:r w:rsidR="00B64524">
              <w:rPr>
                <w:rFonts w:asciiTheme="minorHAnsi" w:hAnsiTheme="minorHAnsi" w:cstheme="minorHAnsi"/>
                <w:sz w:val="22"/>
                <w:szCs w:val="22"/>
              </w:rPr>
              <w:t xml:space="preserve"> for 2023</w:t>
            </w:r>
          </w:p>
        </w:tc>
      </w:tr>
      <w:tr w:rsidR="00821099" w:rsidRPr="001C67FB" w:rsidTr="00B64524">
        <w:trPr>
          <w:trHeight w:val="628"/>
        </w:trPr>
        <w:tc>
          <w:tcPr>
            <w:tcW w:w="1774" w:type="dxa"/>
            <w:shd w:val="clear" w:color="auto" w:fill="auto"/>
          </w:tcPr>
          <w:p w:rsidR="00821099" w:rsidRDefault="00AF2068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18</w:t>
            </w:r>
          </w:p>
          <w:p w:rsidR="00FC737C" w:rsidRDefault="00FC737C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330</w:t>
            </w:r>
          </w:p>
          <w:p w:rsidR="00BA6BD6" w:rsidRPr="001C67FB" w:rsidRDefault="00BA6BD6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auto"/>
          </w:tcPr>
          <w:p w:rsidR="00905972" w:rsidRPr="001C67FB" w:rsidRDefault="00AF2068" w:rsidP="00CA1E6E">
            <w:pPr>
              <w:pStyle w:val="1"/>
              <w:tabs>
                <w:tab w:val="left" w:pos="-14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draft 2024 application materials </w:t>
            </w:r>
          </w:p>
        </w:tc>
      </w:tr>
      <w:tr w:rsidR="00905972" w:rsidRPr="001C67FB" w:rsidTr="00FC737C">
        <w:trPr>
          <w:trHeight w:val="916"/>
        </w:trPr>
        <w:tc>
          <w:tcPr>
            <w:tcW w:w="1774" w:type="dxa"/>
            <w:shd w:val="clear" w:color="auto" w:fill="auto"/>
          </w:tcPr>
          <w:p w:rsidR="00905972" w:rsidRDefault="00AF2068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 15</w:t>
            </w:r>
          </w:p>
          <w:p w:rsidR="00905972" w:rsidRPr="001C67FB" w:rsidRDefault="00FC737C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TBD-if needed</w:t>
            </w:r>
          </w:p>
        </w:tc>
        <w:tc>
          <w:tcPr>
            <w:tcW w:w="7740" w:type="dxa"/>
            <w:shd w:val="clear" w:color="auto" w:fill="auto"/>
          </w:tcPr>
          <w:p w:rsidR="00905972" w:rsidRDefault="00AF2068" w:rsidP="00CA1E6E">
            <w:pPr>
              <w:pStyle w:val="1"/>
              <w:tabs>
                <w:tab w:val="left" w:pos="-1440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HOLD (20</w:t>
            </w:r>
            <w:r w:rsidR="001C6C18">
              <w:rPr>
                <w:rFonts w:asciiTheme="minorHAnsi" w:hAnsiTheme="minorHAnsi" w:cstheme="minorHAnsi"/>
                <w:sz w:val="22"/>
                <w:szCs w:val="22"/>
              </w:rPr>
              <w:t>24 Applications will be available for agencies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August 1, with a deadline of August 31)</w:t>
            </w:r>
          </w:p>
        </w:tc>
      </w:tr>
      <w:tr w:rsidR="004057EF" w:rsidRPr="001C67FB" w:rsidTr="00B64524">
        <w:trPr>
          <w:trHeight w:val="610"/>
        </w:trPr>
        <w:tc>
          <w:tcPr>
            <w:tcW w:w="1774" w:type="dxa"/>
            <w:shd w:val="clear" w:color="auto" w:fill="auto"/>
          </w:tcPr>
          <w:p w:rsidR="004057EF" w:rsidRPr="00FC737C" w:rsidRDefault="00821099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>September 2</w:t>
            </w:r>
            <w:r w:rsidR="00AF2068" w:rsidRPr="00FC737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BA6BD6" w:rsidRPr="00FC737C" w:rsidRDefault="00AF2068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>Room 155</w:t>
            </w:r>
          </w:p>
        </w:tc>
        <w:tc>
          <w:tcPr>
            <w:tcW w:w="7740" w:type="dxa"/>
            <w:shd w:val="clear" w:color="auto" w:fill="auto"/>
          </w:tcPr>
          <w:p w:rsidR="004057EF" w:rsidRPr="001C67FB" w:rsidRDefault="00B64524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 2024</w:t>
            </w:r>
            <w:r w:rsidR="004057EF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Application Review Session #1</w:t>
            </w:r>
            <w:r w:rsidR="00B805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057EF" w:rsidRPr="001C67FB" w:rsidTr="00B64524">
        <w:tc>
          <w:tcPr>
            <w:tcW w:w="1774" w:type="dxa"/>
            <w:shd w:val="clear" w:color="auto" w:fill="auto"/>
          </w:tcPr>
          <w:p w:rsidR="00821099" w:rsidRPr="00FC737C" w:rsidRDefault="001C6C18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>October 10</w:t>
            </w:r>
          </w:p>
          <w:p w:rsidR="004057EF" w:rsidRPr="00FC737C" w:rsidRDefault="00BA6BD6" w:rsidP="00BA6BD6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>Room 155</w:t>
            </w:r>
          </w:p>
        </w:tc>
        <w:tc>
          <w:tcPr>
            <w:tcW w:w="7740" w:type="dxa"/>
            <w:shd w:val="clear" w:color="auto" w:fill="auto"/>
          </w:tcPr>
          <w:p w:rsidR="004057EF" w:rsidRPr="001C67FB" w:rsidRDefault="00AF2068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FY 2024</w:t>
            </w:r>
            <w:r w:rsidR="004057EF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Application Review Session #2</w:t>
            </w:r>
            <w:r w:rsidR="00B805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509CF" w:rsidRPr="001C67FB" w:rsidTr="00B64524">
        <w:tc>
          <w:tcPr>
            <w:tcW w:w="1774" w:type="dxa"/>
            <w:shd w:val="clear" w:color="auto" w:fill="auto"/>
          </w:tcPr>
          <w:p w:rsidR="004057EF" w:rsidRPr="00FC737C" w:rsidRDefault="00821099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="001C6C18" w:rsidRPr="00FC737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056044" w:rsidRPr="00FC73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509CF" w:rsidRPr="00FC737C" w:rsidRDefault="00F82E46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>Council Chambers</w:t>
            </w:r>
          </w:p>
        </w:tc>
        <w:tc>
          <w:tcPr>
            <w:tcW w:w="7740" w:type="dxa"/>
            <w:shd w:val="clear" w:color="auto" w:fill="auto"/>
          </w:tcPr>
          <w:p w:rsidR="00C509CF" w:rsidRPr="001C67FB" w:rsidRDefault="004057EF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B64524">
              <w:rPr>
                <w:rFonts w:asciiTheme="minorHAnsi" w:hAnsiTheme="minorHAnsi" w:cstheme="minorHAnsi"/>
                <w:sz w:val="22"/>
                <w:szCs w:val="22"/>
              </w:rPr>
              <w:t>Draft FY 2024</w:t>
            </w:r>
            <w:r w:rsidR="00114CFE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Action Plan</w:t>
            </w:r>
            <w:r w:rsidR="00BA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14CFE" w:rsidRPr="001C67FB" w:rsidRDefault="004057EF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 w:rsidR="00114CFE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Preliminary Funding Recommendations</w:t>
            </w:r>
          </w:p>
        </w:tc>
      </w:tr>
      <w:tr w:rsidR="00056044" w:rsidRPr="001C67FB" w:rsidTr="00B64524">
        <w:tc>
          <w:tcPr>
            <w:tcW w:w="1774" w:type="dxa"/>
          </w:tcPr>
          <w:p w:rsidR="00056044" w:rsidRDefault="00056044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>November 1</w:t>
            </w:r>
            <w:r w:rsidR="001C6C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BA6BD6" w:rsidRPr="001C67FB" w:rsidRDefault="00FC737C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Room 330</w:t>
            </w:r>
          </w:p>
        </w:tc>
        <w:tc>
          <w:tcPr>
            <w:tcW w:w="7740" w:type="dxa"/>
          </w:tcPr>
          <w:p w:rsidR="00056044" w:rsidRPr="001C67FB" w:rsidRDefault="00B64524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 Hearing on 2024</w:t>
            </w:r>
            <w:r w:rsidR="00056044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Funding Recommendations and 2024</w:t>
            </w:r>
            <w:r w:rsidR="00056044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Action Plan</w:t>
            </w:r>
          </w:p>
        </w:tc>
      </w:tr>
      <w:tr w:rsidR="00056044" w:rsidRPr="001C67FB" w:rsidTr="00B64524">
        <w:tc>
          <w:tcPr>
            <w:tcW w:w="1774" w:type="dxa"/>
          </w:tcPr>
          <w:p w:rsidR="00056044" w:rsidRDefault="00056044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December </w:t>
            </w:r>
            <w:r w:rsidR="001C6C1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BA6BD6" w:rsidRPr="001C67FB" w:rsidRDefault="00F82E46" w:rsidP="00CA1E6E">
            <w:pPr>
              <w:pStyle w:val="a"/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FC737C">
              <w:rPr>
                <w:rFonts w:asciiTheme="minorHAnsi" w:hAnsiTheme="minorHAnsi" w:cstheme="minorHAnsi"/>
                <w:sz w:val="22"/>
                <w:szCs w:val="22"/>
              </w:rPr>
              <w:t>Council Chambers</w:t>
            </w:r>
          </w:p>
        </w:tc>
        <w:tc>
          <w:tcPr>
            <w:tcW w:w="7740" w:type="dxa"/>
          </w:tcPr>
          <w:p w:rsidR="00056044" w:rsidRPr="001C67FB" w:rsidRDefault="00B64524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Finalize FY 2024</w:t>
            </w:r>
            <w:r w:rsidR="00056044" w:rsidRPr="001C67FB">
              <w:rPr>
                <w:rFonts w:asciiTheme="minorHAnsi" w:hAnsiTheme="minorHAnsi" w:cstheme="minorHAnsi"/>
                <w:sz w:val="22"/>
                <w:szCs w:val="22"/>
              </w:rPr>
              <w:t xml:space="preserve"> Funding Recommendations</w:t>
            </w:r>
          </w:p>
          <w:p w:rsidR="00056044" w:rsidRDefault="00056044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C67FB">
              <w:rPr>
                <w:rFonts w:asciiTheme="minorHAnsi" w:hAnsiTheme="minorHAnsi" w:cstheme="minorHAnsi"/>
                <w:sz w:val="22"/>
                <w:szCs w:val="22"/>
              </w:rPr>
              <w:t>Prepare for City Council Committee of the Whole Meeting</w:t>
            </w:r>
          </w:p>
          <w:p w:rsidR="00F82E46" w:rsidRPr="001C67FB" w:rsidRDefault="00F82E46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6044" w:rsidRPr="001C67FB" w:rsidRDefault="00056044" w:rsidP="00CA1E6E">
            <w:pPr>
              <w:pStyle w:val="1"/>
              <w:tabs>
                <w:tab w:val="left" w:pos="-1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072D" w:rsidRPr="001C67FB" w:rsidRDefault="001E072D" w:rsidP="00606EE3">
      <w:pPr>
        <w:jc w:val="center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bookmarkStart w:id="0" w:name="_GoBack"/>
      <w:bookmarkEnd w:id="0"/>
    </w:p>
    <w:sectPr w:rsidR="001E072D" w:rsidRPr="001C67FB" w:rsidSect="00B67EFB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/>
      <w:pgMar w:top="-630" w:right="1440" w:bottom="180" w:left="1440" w:header="81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0B" w:rsidRDefault="0042300B">
      <w:r>
        <w:separator/>
      </w:r>
    </w:p>
  </w:endnote>
  <w:endnote w:type="continuationSeparator" w:id="0">
    <w:p w:rsidR="0042300B" w:rsidRDefault="004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0B" w:rsidRDefault="0042300B">
      <w:r>
        <w:separator/>
      </w:r>
    </w:p>
  </w:footnote>
  <w:footnote w:type="continuationSeparator" w:id="0">
    <w:p w:rsidR="0042300B" w:rsidRDefault="0042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06" w:rsidRDefault="00D96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402" w:rsidRDefault="00D634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906" w:rsidRDefault="00D96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7B18FD"/>
    <w:multiLevelType w:val="hybridMultilevel"/>
    <w:tmpl w:val="95322042"/>
    <w:lvl w:ilvl="0" w:tplc="076C0F84">
      <w:start w:val="3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6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2B1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72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6356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7D255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8EC3249"/>
    <w:multiLevelType w:val="hybridMultilevel"/>
    <w:tmpl w:val="BD2C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4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D6507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B15F15"/>
    <w:multiLevelType w:val="hybridMultilevel"/>
    <w:tmpl w:val="030E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F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294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1C6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588719A"/>
    <w:multiLevelType w:val="hybridMultilevel"/>
    <w:tmpl w:val="FCF0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612D8D"/>
    <w:multiLevelType w:val="hybridMultilevel"/>
    <w:tmpl w:val="72D4A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717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B7"/>
    <w:rsid w:val="00001FCD"/>
    <w:rsid w:val="00020F83"/>
    <w:rsid w:val="00031EE5"/>
    <w:rsid w:val="00046D96"/>
    <w:rsid w:val="00056044"/>
    <w:rsid w:val="00056FB4"/>
    <w:rsid w:val="00070AF9"/>
    <w:rsid w:val="000733F6"/>
    <w:rsid w:val="000821C5"/>
    <w:rsid w:val="000A2EB1"/>
    <w:rsid w:val="000A3EFB"/>
    <w:rsid w:val="000C2590"/>
    <w:rsid w:val="000C2DC0"/>
    <w:rsid w:val="000C6CE6"/>
    <w:rsid w:val="000D1FCE"/>
    <w:rsid w:val="000D3655"/>
    <w:rsid w:val="000D4412"/>
    <w:rsid w:val="00107BF4"/>
    <w:rsid w:val="00114CFE"/>
    <w:rsid w:val="00136846"/>
    <w:rsid w:val="00143A10"/>
    <w:rsid w:val="001574DD"/>
    <w:rsid w:val="00162632"/>
    <w:rsid w:val="001A589A"/>
    <w:rsid w:val="001B7326"/>
    <w:rsid w:val="001C67FB"/>
    <w:rsid w:val="001C6C18"/>
    <w:rsid w:val="001D4A9E"/>
    <w:rsid w:val="001D4C68"/>
    <w:rsid w:val="001E072D"/>
    <w:rsid w:val="00221379"/>
    <w:rsid w:val="0022249E"/>
    <w:rsid w:val="00256F43"/>
    <w:rsid w:val="00282285"/>
    <w:rsid w:val="00290C74"/>
    <w:rsid w:val="00294D20"/>
    <w:rsid w:val="002A0195"/>
    <w:rsid w:val="002A1EB0"/>
    <w:rsid w:val="002A5D18"/>
    <w:rsid w:val="002C2B7C"/>
    <w:rsid w:val="002C35CB"/>
    <w:rsid w:val="002D3C17"/>
    <w:rsid w:val="002D6A0A"/>
    <w:rsid w:val="002E0437"/>
    <w:rsid w:val="002E106E"/>
    <w:rsid w:val="002F497E"/>
    <w:rsid w:val="00316FA7"/>
    <w:rsid w:val="003433D9"/>
    <w:rsid w:val="00365C10"/>
    <w:rsid w:val="003675D7"/>
    <w:rsid w:val="00370CDB"/>
    <w:rsid w:val="003852D2"/>
    <w:rsid w:val="003916A1"/>
    <w:rsid w:val="003D171A"/>
    <w:rsid w:val="003D3B82"/>
    <w:rsid w:val="003D3C6E"/>
    <w:rsid w:val="003D492A"/>
    <w:rsid w:val="003D62A1"/>
    <w:rsid w:val="003E2A25"/>
    <w:rsid w:val="004057EF"/>
    <w:rsid w:val="004147DF"/>
    <w:rsid w:val="0042300B"/>
    <w:rsid w:val="00466B14"/>
    <w:rsid w:val="00472921"/>
    <w:rsid w:val="004857EB"/>
    <w:rsid w:val="00487DD2"/>
    <w:rsid w:val="00497DD9"/>
    <w:rsid w:val="004A294C"/>
    <w:rsid w:val="004A612C"/>
    <w:rsid w:val="004A63EF"/>
    <w:rsid w:val="004B0DBA"/>
    <w:rsid w:val="004D66EC"/>
    <w:rsid w:val="004F2168"/>
    <w:rsid w:val="00506A04"/>
    <w:rsid w:val="0053143F"/>
    <w:rsid w:val="00533023"/>
    <w:rsid w:val="00537C9E"/>
    <w:rsid w:val="005545A1"/>
    <w:rsid w:val="00560934"/>
    <w:rsid w:val="00573517"/>
    <w:rsid w:val="00575CEB"/>
    <w:rsid w:val="005B1EE9"/>
    <w:rsid w:val="005C4A5C"/>
    <w:rsid w:val="005D20FC"/>
    <w:rsid w:val="005E6C40"/>
    <w:rsid w:val="005F0586"/>
    <w:rsid w:val="005F7382"/>
    <w:rsid w:val="00606EE3"/>
    <w:rsid w:val="00630DB6"/>
    <w:rsid w:val="00631B9D"/>
    <w:rsid w:val="006547F8"/>
    <w:rsid w:val="006861FD"/>
    <w:rsid w:val="0068683B"/>
    <w:rsid w:val="006916CE"/>
    <w:rsid w:val="0069251D"/>
    <w:rsid w:val="0069563E"/>
    <w:rsid w:val="006A74D9"/>
    <w:rsid w:val="006B05C6"/>
    <w:rsid w:val="006D34D0"/>
    <w:rsid w:val="00711393"/>
    <w:rsid w:val="00720FF4"/>
    <w:rsid w:val="00724C00"/>
    <w:rsid w:val="00754C61"/>
    <w:rsid w:val="00771629"/>
    <w:rsid w:val="00775A1B"/>
    <w:rsid w:val="0078406F"/>
    <w:rsid w:val="007955EE"/>
    <w:rsid w:val="007A1365"/>
    <w:rsid w:val="007A4293"/>
    <w:rsid w:val="007C3F7B"/>
    <w:rsid w:val="007D5F2B"/>
    <w:rsid w:val="007F09EB"/>
    <w:rsid w:val="00821099"/>
    <w:rsid w:val="00843985"/>
    <w:rsid w:val="00867C9B"/>
    <w:rsid w:val="00892B97"/>
    <w:rsid w:val="0089795D"/>
    <w:rsid w:val="008A691D"/>
    <w:rsid w:val="008A7905"/>
    <w:rsid w:val="008C0356"/>
    <w:rsid w:val="008D4637"/>
    <w:rsid w:val="008E1B6B"/>
    <w:rsid w:val="00902C97"/>
    <w:rsid w:val="00905972"/>
    <w:rsid w:val="009147AE"/>
    <w:rsid w:val="00935B16"/>
    <w:rsid w:val="00943736"/>
    <w:rsid w:val="009457A6"/>
    <w:rsid w:val="0096171D"/>
    <w:rsid w:val="00964F0B"/>
    <w:rsid w:val="00974A45"/>
    <w:rsid w:val="009847A9"/>
    <w:rsid w:val="00993386"/>
    <w:rsid w:val="00994831"/>
    <w:rsid w:val="009B541E"/>
    <w:rsid w:val="009F79EC"/>
    <w:rsid w:val="00A47FE2"/>
    <w:rsid w:val="00A60CB7"/>
    <w:rsid w:val="00A64110"/>
    <w:rsid w:val="00AB273C"/>
    <w:rsid w:val="00AC2526"/>
    <w:rsid w:val="00AD7A2A"/>
    <w:rsid w:val="00AF2068"/>
    <w:rsid w:val="00AF3730"/>
    <w:rsid w:val="00B2237E"/>
    <w:rsid w:val="00B25679"/>
    <w:rsid w:val="00B36023"/>
    <w:rsid w:val="00B526CE"/>
    <w:rsid w:val="00B641B4"/>
    <w:rsid w:val="00B64524"/>
    <w:rsid w:val="00B6698F"/>
    <w:rsid w:val="00B67EFB"/>
    <w:rsid w:val="00B805EC"/>
    <w:rsid w:val="00B912E5"/>
    <w:rsid w:val="00BA6BD6"/>
    <w:rsid w:val="00BB4DE2"/>
    <w:rsid w:val="00BC32C4"/>
    <w:rsid w:val="00BD07FB"/>
    <w:rsid w:val="00BD511B"/>
    <w:rsid w:val="00BE15CC"/>
    <w:rsid w:val="00BF00FE"/>
    <w:rsid w:val="00BF2D94"/>
    <w:rsid w:val="00C22BB7"/>
    <w:rsid w:val="00C324E4"/>
    <w:rsid w:val="00C509CF"/>
    <w:rsid w:val="00C725EA"/>
    <w:rsid w:val="00C84664"/>
    <w:rsid w:val="00C93143"/>
    <w:rsid w:val="00CA1E6E"/>
    <w:rsid w:val="00CA247A"/>
    <w:rsid w:val="00CC30C4"/>
    <w:rsid w:val="00CC7B29"/>
    <w:rsid w:val="00CE0144"/>
    <w:rsid w:val="00CE781A"/>
    <w:rsid w:val="00D17DF7"/>
    <w:rsid w:val="00D43409"/>
    <w:rsid w:val="00D5777A"/>
    <w:rsid w:val="00D63402"/>
    <w:rsid w:val="00D64414"/>
    <w:rsid w:val="00D66C12"/>
    <w:rsid w:val="00D82D9C"/>
    <w:rsid w:val="00D940FE"/>
    <w:rsid w:val="00D96906"/>
    <w:rsid w:val="00DA6233"/>
    <w:rsid w:val="00DC4C07"/>
    <w:rsid w:val="00DC7FDE"/>
    <w:rsid w:val="00DE1B90"/>
    <w:rsid w:val="00DF3014"/>
    <w:rsid w:val="00E03079"/>
    <w:rsid w:val="00E1129D"/>
    <w:rsid w:val="00E13574"/>
    <w:rsid w:val="00E20229"/>
    <w:rsid w:val="00E2366F"/>
    <w:rsid w:val="00E31E9B"/>
    <w:rsid w:val="00E357F8"/>
    <w:rsid w:val="00E366A7"/>
    <w:rsid w:val="00E60D02"/>
    <w:rsid w:val="00E6121E"/>
    <w:rsid w:val="00E6132B"/>
    <w:rsid w:val="00E621AF"/>
    <w:rsid w:val="00E72AED"/>
    <w:rsid w:val="00E75322"/>
    <w:rsid w:val="00E76AA9"/>
    <w:rsid w:val="00E82E37"/>
    <w:rsid w:val="00E8568C"/>
    <w:rsid w:val="00E86453"/>
    <w:rsid w:val="00E974BB"/>
    <w:rsid w:val="00EA01C2"/>
    <w:rsid w:val="00EB7C48"/>
    <w:rsid w:val="00F2631C"/>
    <w:rsid w:val="00F3032B"/>
    <w:rsid w:val="00F30845"/>
    <w:rsid w:val="00F42284"/>
    <w:rsid w:val="00F70236"/>
    <w:rsid w:val="00F826F9"/>
    <w:rsid w:val="00F82E46"/>
    <w:rsid w:val="00F9490C"/>
    <w:rsid w:val="00F94B98"/>
    <w:rsid w:val="00FC737C"/>
    <w:rsid w:val="00FD02D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CC52538-B407-418B-A216-D213EF2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97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F497E"/>
    <w:pPr>
      <w:keepNext/>
      <w:spacing w:after="58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F497E"/>
  </w:style>
  <w:style w:type="paragraph" w:customStyle="1" w:styleId="a">
    <w:name w:val="_"/>
    <w:basedOn w:val="Normal"/>
    <w:rsid w:val="002F497E"/>
  </w:style>
  <w:style w:type="paragraph" w:customStyle="1" w:styleId="1">
    <w:name w:val="_1"/>
    <w:basedOn w:val="Normal"/>
    <w:rsid w:val="002F497E"/>
    <w:pPr>
      <w:ind w:left="720" w:hanging="720"/>
    </w:pPr>
  </w:style>
  <w:style w:type="paragraph" w:styleId="BalloonText">
    <w:name w:val="Balloon Text"/>
    <w:basedOn w:val="Normal"/>
    <w:semiHidden/>
    <w:rsid w:val="003852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21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1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1F92-1B1F-44F6-8133-392E423A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COMMITTEE - 2005 CALENDAR</vt:lpstr>
    </vt:vector>
  </TitlesOfParts>
  <Company>city of duluth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COMMITTEE - 2005 CALENDAR</dc:title>
  <dc:creator>2920 city of duluth</dc:creator>
  <cp:lastModifiedBy>Suzanne Kelley</cp:lastModifiedBy>
  <cp:revision>9</cp:revision>
  <cp:lastPrinted>2017-12-18T18:17:00Z</cp:lastPrinted>
  <dcterms:created xsi:type="dcterms:W3CDTF">2023-01-05T19:52:00Z</dcterms:created>
  <dcterms:modified xsi:type="dcterms:W3CDTF">2023-02-23T15:10:00Z</dcterms:modified>
</cp:coreProperties>
</file>